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B3197" w14:textId="6A7C856F" w:rsidR="0096725B" w:rsidRPr="0096725B" w:rsidRDefault="00B24A49" w:rsidP="00D34B80">
      <w:pPr>
        <w:pStyle w:val="a5"/>
        <w:tabs>
          <w:tab w:val="left" w:pos="5400"/>
        </w:tabs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Пояснительная записка</w:t>
      </w:r>
    </w:p>
    <w:p w14:paraId="342F8251" w14:textId="432C5E03" w:rsidR="008678C1" w:rsidRDefault="00323776" w:rsidP="003237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3776">
        <w:rPr>
          <w:rFonts w:ascii="Times New Roman" w:hAnsi="Times New Roman"/>
          <w:b/>
          <w:sz w:val="28"/>
          <w:szCs w:val="28"/>
        </w:rPr>
        <w:t xml:space="preserve">к проекту </w:t>
      </w:r>
      <w:r w:rsidR="004301E5" w:rsidRPr="00323776">
        <w:rPr>
          <w:rFonts w:ascii="Times New Roman" w:hAnsi="Times New Roman"/>
          <w:b/>
          <w:sz w:val="28"/>
          <w:szCs w:val="28"/>
        </w:rPr>
        <w:t>приказа</w:t>
      </w:r>
      <w:r w:rsidRPr="00323776">
        <w:rPr>
          <w:rFonts w:ascii="Times New Roman" w:hAnsi="Times New Roman"/>
          <w:b/>
          <w:sz w:val="28"/>
          <w:szCs w:val="28"/>
        </w:rPr>
        <w:t xml:space="preserve"> Министра финансов Республики Казахстан                          </w:t>
      </w:r>
      <w:r w:rsidRPr="00550E2B">
        <w:rPr>
          <w:rFonts w:ascii="Times New Roman" w:hAnsi="Times New Roman"/>
          <w:b/>
          <w:sz w:val="28"/>
          <w:szCs w:val="28"/>
        </w:rPr>
        <w:t>«Об утверждении Правил предоставления государственной гарантии Республики Казахстан по поддержке экспорта</w:t>
      </w:r>
      <w:r w:rsidR="00550E2B" w:rsidRPr="00550E2B">
        <w:rPr>
          <w:rFonts w:ascii="Times New Roman" w:hAnsi="Times New Roman"/>
          <w:b/>
          <w:sz w:val="28"/>
          <w:szCs w:val="28"/>
        </w:rPr>
        <w:t xml:space="preserve"> и формы ее предоставления</w:t>
      </w:r>
      <w:r w:rsidRPr="00550E2B">
        <w:rPr>
          <w:rFonts w:ascii="Times New Roman" w:hAnsi="Times New Roman"/>
          <w:b/>
          <w:sz w:val="28"/>
          <w:szCs w:val="28"/>
        </w:rPr>
        <w:t>»</w:t>
      </w:r>
    </w:p>
    <w:p w14:paraId="49A28C14" w14:textId="77777777" w:rsidR="00323776" w:rsidRDefault="00323776" w:rsidP="00041B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DA738B1" w14:textId="77777777" w:rsidR="008678C1" w:rsidRPr="008678C1" w:rsidRDefault="008678C1" w:rsidP="00041BB4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color w:val="000000"/>
          <w:sz w:val="28"/>
          <w:szCs w:val="28"/>
        </w:rPr>
      </w:pPr>
      <w:r w:rsidRPr="008678C1">
        <w:rPr>
          <w:rFonts w:ascii="Times New Roman" w:eastAsiaTheme="minorEastAsia" w:hAnsi="Times New Roman" w:cstheme="minorBidi"/>
          <w:b/>
          <w:color w:val="000000"/>
          <w:sz w:val="28"/>
          <w:szCs w:val="28"/>
        </w:rPr>
        <w:t>Наименование государственного органа-разработчика</w:t>
      </w:r>
      <w:r>
        <w:rPr>
          <w:rFonts w:ascii="Times New Roman" w:eastAsiaTheme="minorEastAsia" w:hAnsi="Times New Roman" w:cstheme="minorBidi"/>
          <w:b/>
          <w:color w:val="000000"/>
          <w:sz w:val="28"/>
          <w:szCs w:val="28"/>
          <w:lang w:val="kk-KZ"/>
        </w:rPr>
        <w:t>.</w:t>
      </w:r>
    </w:p>
    <w:p w14:paraId="33369AEB" w14:textId="77777777" w:rsidR="008678C1" w:rsidRPr="008678C1" w:rsidRDefault="008678C1" w:rsidP="00041BB4">
      <w:pPr>
        <w:pStyle w:val="a7"/>
        <w:widowControl w:val="0"/>
        <w:spacing w:after="0" w:line="240" w:lineRule="auto"/>
        <w:ind w:left="1068" w:hanging="359"/>
        <w:jc w:val="both"/>
        <w:rPr>
          <w:rFonts w:ascii="Times New Roman" w:hAnsi="Times New Roman"/>
          <w:color w:val="000000"/>
          <w:sz w:val="28"/>
          <w:szCs w:val="28"/>
        </w:rPr>
      </w:pPr>
      <w:r w:rsidRPr="008678C1">
        <w:rPr>
          <w:rFonts w:ascii="Times New Roman" w:hAnsi="Times New Roman"/>
          <w:color w:val="000000"/>
          <w:sz w:val="28"/>
          <w:szCs w:val="28"/>
        </w:rPr>
        <w:t>Министерство финансов Республики Казахстан.</w:t>
      </w:r>
    </w:p>
    <w:p w14:paraId="6168278D" w14:textId="004BC162" w:rsidR="008176D3" w:rsidRDefault="008176D3" w:rsidP="00A07CC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2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Pr="008176D3">
        <w:rPr>
          <w:rFonts w:ascii="Times New Roman" w:hAnsi="Times New Roman"/>
          <w:b/>
          <w:color w:val="000000"/>
          <w:sz w:val="28"/>
          <w:szCs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70828647" w14:textId="77777777" w:rsidR="00550E2B" w:rsidRDefault="00550E2B" w:rsidP="00550E2B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bookmarkStart w:id="0" w:name="_Hlk189754283"/>
      <w:r w:rsidRPr="00911B84">
        <w:rPr>
          <w:rFonts w:ascii="Times New Roman" w:eastAsia="Calibri" w:hAnsi="Times New Roman"/>
          <w:sz w:val="28"/>
          <w:szCs w:val="28"/>
          <w:lang w:eastAsia="en-US"/>
        </w:rPr>
        <w:t>Проект разработан в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соответствии:</w:t>
      </w:r>
    </w:p>
    <w:p w14:paraId="5A664BA0" w14:textId="29E6DDD2" w:rsidR="00550E2B" w:rsidRPr="007B53AE" w:rsidRDefault="00550E2B" w:rsidP="00550E2B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1) </w:t>
      </w:r>
      <w:r>
        <w:rPr>
          <w:rFonts w:ascii="Times New Roman" w:eastAsia="Calibri" w:hAnsi="Times New Roman"/>
          <w:sz w:val="28"/>
          <w:szCs w:val="28"/>
          <w:lang w:val="kk-KZ" w:eastAsia="en-US"/>
        </w:rPr>
        <w:t xml:space="preserve">с </w:t>
      </w:r>
      <w:r>
        <w:rPr>
          <w:rFonts w:ascii="Times New Roman" w:eastAsia="Calibri" w:hAnsi="Times New Roman"/>
          <w:sz w:val="28"/>
          <w:szCs w:val="28"/>
          <w:lang w:eastAsia="en-US"/>
        </w:rPr>
        <w:t>пункт</w:t>
      </w:r>
      <w:r>
        <w:rPr>
          <w:rFonts w:ascii="Times New Roman" w:eastAsia="Calibri" w:hAnsi="Times New Roman"/>
          <w:sz w:val="28"/>
          <w:szCs w:val="28"/>
          <w:lang w:val="kk-KZ" w:eastAsia="en-US"/>
        </w:rPr>
        <w:t xml:space="preserve">ом </w:t>
      </w:r>
      <w:r w:rsidRPr="00130B42">
        <w:rPr>
          <w:rFonts w:ascii="Times New Roman" w:eastAsia="Calibri" w:hAnsi="Times New Roman"/>
          <w:sz w:val="28"/>
          <w:szCs w:val="28"/>
          <w:lang w:eastAsia="en-US"/>
        </w:rPr>
        <w:t>2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статьи 143 Бюджетного кодекса Республики Казахстан</w:t>
      </w:r>
      <w:r w:rsidRPr="007B53AE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14:paraId="21702074" w14:textId="77777777" w:rsidR="00550E2B" w:rsidRPr="008F06A1" w:rsidRDefault="00550E2B" w:rsidP="00550E2B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2) </w:t>
      </w:r>
      <w:r>
        <w:rPr>
          <w:rFonts w:ascii="Times New Roman" w:eastAsia="Calibri" w:hAnsi="Times New Roman"/>
          <w:sz w:val="28"/>
          <w:szCs w:val="28"/>
          <w:lang w:val="kk-KZ" w:eastAsia="en-US"/>
        </w:rPr>
        <w:t xml:space="preserve">с </w:t>
      </w:r>
      <w:r>
        <w:rPr>
          <w:rFonts w:ascii="Times New Roman" w:eastAsia="Calibri" w:hAnsi="Times New Roman"/>
          <w:sz w:val="28"/>
          <w:szCs w:val="28"/>
          <w:lang w:eastAsia="en-US"/>
        </w:rPr>
        <w:t>пункт</w:t>
      </w:r>
      <w:r>
        <w:rPr>
          <w:rFonts w:ascii="Times New Roman" w:eastAsia="Calibri" w:hAnsi="Times New Roman"/>
          <w:sz w:val="28"/>
          <w:szCs w:val="28"/>
          <w:lang w:val="kk-KZ" w:eastAsia="en-US"/>
        </w:rPr>
        <w:t>ом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2 статьи 27 </w:t>
      </w:r>
      <w:r w:rsidRPr="00263D69">
        <w:rPr>
          <w:rFonts w:ascii="Times New Roman" w:eastAsia="Calibri" w:hAnsi="Times New Roman"/>
          <w:sz w:val="28"/>
          <w:szCs w:val="28"/>
          <w:lang w:eastAsia="en-US"/>
        </w:rPr>
        <w:t>Закон</w:t>
      </w:r>
      <w:r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Pr="00263D69">
        <w:rPr>
          <w:rFonts w:ascii="Times New Roman" w:eastAsia="Calibri" w:hAnsi="Times New Roman"/>
          <w:sz w:val="28"/>
          <w:szCs w:val="28"/>
          <w:lang w:eastAsia="en-US"/>
        </w:rPr>
        <w:t xml:space="preserve"> Республики Казахстан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«</w:t>
      </w:r>
      <w:r w:rsidRPr="00263D69">
        <w:rPr>
          <w:rFonts w:ascii="Times New Roman" w:eastAsia="Calibri" w:hAnsi="Times New Roman"/>
          <w:sz w:val="28"/>
          <w:szCs w:val="28"/>
          <w:lang w:eastAsia="en-US"/>
        </w:rPr>
        <w:t>О правовых актах</w:t>
      </w:r>
      <w:r>
        <w:rPr>
          <w:rFonts w:ascii="Times New Roman" w:eastAsia="Calibri" w:hAnsi="Times New Roman"/>
          <w:sz w:val="28"/>
          <w:szCs w:val="28"/>
          <w:lang w:eastAsia="en-US"/>
        </w:rPr>
        <w:t>».</w:t>
      </w:r>
    </w:p>
    <w:bookmarkEnd w:id="0"/>
    <w:p w14:paraId="04333C7C" w14:textId="24BDA607" w:rsidR="00A07CCF" w:rsidRPr="008678C1" w:rsidRDefault="00A07CCF" w:rsidP="00A07CC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678C1">
        <w:rPr>
          <w:rFonts w:ascii="Times New Roman" w:hAnsi="Times New Roman"/>
          <w:b/>
          <w:color w:val="000000"/>
          <w:sz w:val="28"/>
          <w:szCs w:val="28"/>
        </w:rPr>
        <w:t xml:space="preserve">3. </w:t>
      </w:r>
      <w:r w:rsidR="008176D3" w:rsidRPr="008176D3">
        <w:rPr>
          <w:rFonts w:ascii="Times New Roman" w:hAnsi="Times New Roman"/>
          <w:b/>
          <w:color w:val="000000"/>
          <w:sz w:val="28"/>
          <w:szCs w:val="28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6AEDAA93" w14:textId="40AC018A" w:rsidR="00B47F11" w:rsidRDefault="008678C1" w:rsidP="00B47F11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AD073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</w:t>
      </w:r>
      <w:r w:rsidRPr="00322F5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B47F11" w:rsidRPr="00B47F1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проекта не потребует выделения финансовых средств из </w:t>
      </w:r>
      <w:r w:rsidR="00B47F1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</w:t>
      </w:r>
      <w:r w:rsidR="00B47F11" w:rsidRPr="00B47F1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еспубликанского бюджета.</w:t>
      </w:r>
    </w:p>
    <w:p w14:paraId="73C8CBD5" w14:textId="2B9AC112" w:rsidR="008176D3" w:rsidRDefault="008678C1" w:rsidP="00B47F11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678C1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4. </w:t>
      </w:r>
      <w:r w:rsidR="008176D3" w:rsidRPr="008176D3">
        <w:rPr>
          <w:rFonts w:ascii="Times New Roman" w:hAnsi="Times New Roman"/>
          <w:b/>
          <w:color w:val="000000"/>
          <w:sz w:val="28"/>
          <w:szCs w:val="28"/>
        </w:rPr>
        <w:t>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69725A79" w14:textId="77777777" w:rsidR="00B47F11" w:rsidRDefault="00B47F11" w:rsidP="00041B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B47F1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повлечет отрицательных социально-экономических или правовых последствий.</w:t>
      </w:r>
    </w:p>
    <w:p w14:paraId="6C5EF46C" w14:textId="40E6986D" w:rsidR="008678C1" w:rsidRPr="008678C1" w:rsidRDefault="008678C1" w:rsidP="00041B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678C1">
        <w:rPr>
          <w:rFonts w:ascii="Times New Roman" w:hAnsi="Times New Roman"/>
          <w:b/>
          <w:color w:val="000000"/>
          <w:sz w:val="28"/>
          <w:szCs w:val="28"/>
        </w:rPr>
        <w:t>5. Конкретные цели и сроки ожидаемых результатов.</w:t>
      </w:r>
    </w:p>
    <w:p w14:paraId="3825B7EF" w14:textId="48D9C8BC" w:rsidR="00130B42" w:rsidRDefault="00130B42" w:rsidP="00776CA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130B42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Целью проекта является утверждение Правил предоставления государственной гарантии Республики Казахстан по поддержке экспорта и формы ее предоставления, в соответствии с компетенцией центрального уполномоченного органа по исполнению бюджета.</w:t>
      </w:r>
    </w:p>
    <w:p w14:paraId="032766AF" w14:textId="5F2561CC" w:rsidR="00A80994" w:rsidRPr="0095782C" w:rsidRDefault="0095782C" w:rsidP="00776CA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95782C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6. </w:t>
      </w:r>
      <w:r w:rsidR="008176D3" w:rsidRPr="008176D3">
        <w:rPr>
          <w:rFonts w:ascii="Times New Roman" w:hAnsi="Times New Roman"/>
          <w:b/>
          <w:color w:val="000000"/>
          <w:sz w:val="28"/>
          <w:szCs w:val="28"/>
        </w:rPr>
        <w:t>Сведения об актах, принятых ранее по вопросам, рассматриваемым в проекте нормативного правового акта, и результатах их реализации.</w:t>
      </w:r>
    </w:p>
    <w:p w14:paraId="461E2CF5" w14:textId="5FDC2164" w:rsidR="00D34B80" w:rsidRDefault="00D34B80" w:rsidP="00041B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2E3C8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Приказ Первого заместителя Премьер-Министра Республики Казахстан </w:t>
      </w:r>
      <w:r w:rsidR="006C2A2A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              </w:t>
      </w:r>
      <w:r w:rsidRPr="002E3C8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– Министра финансов Республики Казахстан от 2 июля 2019 года № 674 </w:t>
      </w:r>
      <w:r w:rsidR="00655BB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br/>
      </w:r>
      <w:r w:rsidRPr="002E3C8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«Об утверждении Правил предоставления государственной гарантии Республики Казахстан по поддержке экспорта</w:t>
      </w:r>
      <w:r w:rsidR="002E25CF" w:rsidRPr="002E3C8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»</w:t>
      </w:r>
      <w:r w:rsidR="00C20292" w:rsidRPr="002E3C8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с внесенными изменениями.</w:t>
      </w:r>
    </w:p>
    <w:p w14:paraId="321FC4CD" w14:textId="66FB6FF8" w:rsidR="008176D3" w:rsidRDefault="0095782C" w:rsidP="00041B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95782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lastRenderedPageBreak/>
        <w:t xml:space="preserve">7. </w:t>
      </w:r>
      <w:r w:rsidR="008176D3" w:rsidRPr="008176D3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1CB01A13" w14:textId="27318749" w:rsidR="0095782C" w:rsidRDefault="0095782C" w:rsidP="00041B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4D36C93C" w14:textId="77777777" w:rsidR="008176D3" w:rsidRDefault="0095782C" w:rsidP="00041B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95782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8. </w:t>
      </w:r>
      <w:r w:rsidR="008176D3" w:rsidRPr="008176D3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Информация о размещении проекта нормативного правового акта на интернет-ресурсе государственного органа, а также интернет-портале открытых нормативных правовых актов (дата, количество байт).</w:t>
      </w:r>
    </w:p>
    <w:p w14:paraId="58F80A25" w14:textId="34E53CEA" w:rsidR="00D34B80" w:rsidRPr="0040360F" w:rsidRDefault="00D34B80" w:rsidP="00041BB4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4B80">
        <w:rPr>
          <w:rFonts w:ascii="Times New Roman" w:eastAsia="Calibri" w:hAnsi="Times New Roman" w:cs="Times New Roman"/>
          <w:sz w:val="28"/>
          <w:szCs w:val="28"/>
        </w:rPr>
        <w:t xml:space="preserve">Проект </w:t>
      </w:r>
      <w:r w:rsidRPr="0040360F">
        <w:rPr>
          <w:rFonts w:ascii="Times New Roman" w:eastAsia="Calibri" w:hAnsi="Times New Roman" w:cs="Times New Roman"/>
          <w:sz w:val="28"/>
          <w:szCs w:val="28"/>
        </w:rPr>
        <w:t xml:space="preserve">размещен </w:t>
      </w:r>
      <w:r w:rsidR="00030238">
        <w:rPr>
          <w:rFonts w:ascii="Times New Roman" w:eastAsia="Calibri" w:hAnsi="Times New Roman" w:cs="Times New Roman"/>
          <w:sz w:val="28"/>
          <w:szCs w:val="28"/>
        </w:rPr>
        <w:t xml:space="preserve">9 апреля 2025 года </w:t>
      </w:r>
      <w:r w:rsidRPr="0040360F">
        <w:rPr>
          <w:rFonts w:ascii="Times New Roman" w:eastAsia="Calibri" w:hAnsi="Times New Roman" w:cs="Times New Roman"/>
          <w:sz w:val="28"/>
          <w:szCs w:val="28"/>
        </w:rPr>
        <w:t xml:space="preserve">года на единой платформе </w:t>
      </w:r>
      <w:r w:rsidR="00965821" w:rsidRPr="0040360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                         </w:t>
      </w:r>
      <w:r w:rsidRPr="0040360F">
        <w:rPr>
          <w:rFonts w:ascii="Times New Roman" w:eastAsia="Calibri" w:hAnsi="Times New Roman" w:cs="Times New Roman"/>
          <w:sz w:val="28"/>
          <w:szCs w:val="28"/>
        </w:rPr>
        <w:t>интернет-ресурсов государственных органов, а также интернет-портале открытых нормативных правовых актов (http://legalacts.egov.kz) (файл на государственном и русском языках –</w:t>
      </w:r>
      <w:r w:rsidR="00030238">
        <w:rPr>
          <w:rFonts w:ascii="Times New Roman" w:eastAsia="Calibri" w:hAnsi="Times New Roman" w:cs="Times New Roman"/>
          <w:sz w:val="28"/>
          <w:szCs w:val="28"/>
        </w:rPr>
        <w:t xml:space="preserve"> 12,1 </w:t>
      </w:r>
      <w:r w:rsidRPr="0040360F">
        <w:rPr>
          <w:rFonts w:ascii="Times New Roman" w:eastAsia="Calibri" w:hAnsi="Times New Roman" w:cs="Times New Roman"/>
          <w:sz w:val="28"/>
          <w:szCs w:val="28"/>
        </w:rPr>
        <w:t>кб, отчет прилагается).</w:t>
      </w:r>
    </w:p>
    <w:p w14:paraId="75A2993D" w14:textId="34FFEB70" w:rsidR="008176D3" w:rsidRPr="0040360F" w:rsidRDefault="0095782C" w:rsidP="00041B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40360F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9. </w:t>
      </w:r>
      <w:r w:rsidR="008176D3" w:rsidRPr="0040360F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Информация о размещении пресс-релиза к проекту нормативного правового акта, имеющему социальное значение, на интернет-ресурсах уполномоченных государственных органов.</w:t>
      </w:r>
    </w:p>
    <w:p w14:paraId="383F38E5" w14:textId="7953389D" w:rsidR="00D34B80" w:rsidRPr="0040360F" w:rsidRDefault="00D34B80" w:rsidP="00687110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360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Пресс-релиз к проекту размещен на интернет-ресурсе Министерства финансов Республики Казахстан </w:t>
      </w:r>
      <w:r w:rsidR="004301E5" w:rsidRPr="0040360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____ __________</w:t>
      </w:r>
      <w:r w:rsidR="00F106A8" w:rsidRPr="0040360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4301E5" w:rsidRPr="0040360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______</w:t>
      </w:r>
      <w:r w:rsidRPr="0040360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года.</w:t>
      </w:r>
    </w:p>
    <w:p w14:paraId="3A858D68" w14:textId="704F9620" w:rsidR="008176D3" w:rsidRDefault="0095782C" w:rsidP="00687110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40360F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10. </w:t>
      </w:r>
      <w:r w:rsidR="008176D3" w:rsidRPr="0040360F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нормативного правового</w:t>
      </w:r>
      <w:r w:rsidR="008176D3" w:rsidRPr="008176D3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160AF316" w14:textId="77777777" w:rsidR="00687110" w:rsidRDefault="008176D3" w:rsidP="00687110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en-US"/>
        </w:rPr>
        <w:t>C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оответствует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.</w:t>
      </w:r>
    </w:p>
    <w:p w14:paraId="083AB26F" w14:textId="7E9E32AC" w:rsidR="008176D3" w:rsidRPr="00687110" w:rsidRDefault="0095782C" w:rsidP="00687110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95782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11. </w:t>
      </w:r>
      <w:r w:rsidR="008176D3" w:rsidRPr="008176D3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14:paraId="59EFFA12" w14:textId="77777777" w:rsidR="008176D3" w:rsidRDefault="008176D3" w:rsidP="00687110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22C7">
        <w:rPr>
          <w:rFonts w:ascii="Times New Roman" w:eastAsia="Calibri" w:hAnsi="Times New Roman" w:cs="Times New Roman"/>
          <w:sz w:val="28"/>
          <w:szCs w:val="28"/>
        </w:rPr>
        <w:t xml:space="preserve">Не </w:t>
      </w:r>
      <w:r>
        <w:rPr>
          <w:rFonts w:ascii="Times New Roman" w:eastAsia="Calibri" w:hAnsi="Times New Roman" w:cs="Times New Roman"/>
          <w:sz w:val="28"/>
          <w:szCs w:val="28"/>
        </w:rPr>
        <w:t>требуется.</w:t>
      </w:r>
    </w:p>
    <w:p w14:paraId="1BC53881" w14:textId="77777777" w:rsidR="00D34B80" w:rsidRDefault="00D34B80" w:rsidP="00041BB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30EA029" w14:textId="77777777" w:rsidR="00D34B80" w:rsidRDefault="00D34B80" w:rsidP="00041BB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43A1D11" w14:textId="77777777" w:rsidR="00D34B80" w:rsidRDefault="000A22C7" w:rsidP="00041BB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Pr="00425DD2">
        <w:rPr>
          <w:rFonts w:ascii="Times New Roman" w:hAnsi="Times New Roman" w:cs="Times New Roman"/>
          <w:b/>
          <w:sz w:val="28"/>
          <w:szCs w:val="28"/>
          <w:lang w:val="kk-KZ"/>
        </w:rPr>
        <w:t xml:space="preserve">инистр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финансов</w:t>
      </w:r>
      <w:r w:rsidR="00D34B8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14:paraId="6526AAA3" w14:textId="60889C59" w:rsidR="00425DD2" w:rsidRPr="00425DD2" w:rsidRDefault="000A22C7" w:rsidP="00D34B80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  <w:r w:rsidR="00731A9B" w:rsidRPr="00425DD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31A9B" w:rsidRPr="00425DD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31A9B" w:rsidRPr="00425DD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31A9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731A9B" w:rsidRPr="00425DD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31A9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</w:t>
      </w:r>
      <w:r w:rsidR="00D34B8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</w:t>
      </w:r>
      <w:r w:rsidR="00731A9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D34B80">
        <w:rPr>
          <w:rFonts w:ascii="Times New Roman" w:hAnsi="Times New Roman" w:cs="Times New Roman"/>
          <w:b/>
          <w:sz w:val="28"/>
          <w:szCs w:val="28"/>
          <w:lang w:val="kk-KZ"/>
        </w:rPr>
        <w:t>М. Такиев</w:t>
      </w:r>
    </w:p>
    <w:sectPr w:rsidR="00425DD2" w:rsidRPr="00425DD2" w:rsidSect="000C4E88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5C41F" w14:textId="77777777" w:rsidR="00876276" w:rsidRDefault="00876276" w:rsidP="0063010A">
      <w:pPr>
        <w:spacing w:after="0" w:line="240" w:lineRule="auto"/>
      </w:pPr>
      <w:r>
        <w:separator/>
      </w:r>
    </w:p>
  </w:endnote>
  <w:endnote w:type="continuationSeparator" w:id="0">
    <w:p w14:paraId="51BBF722" w14:textId="77777777" w:rsidR="00876276" w:rsidRDefault="00876276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8249D" w14:textId="77777777" w:rsidR="00876276" w:rsidRDefault="00876276" w:rsidP="0063010A">
      <w:pPr>
        <w:spacing w:after="0" w:line="240" w:lineRule="auto"/>
      </w:pPr>
      <w:r>
        <w:separator/>
      </w:r>
    </w:p>
  </w:footnote>
  <w:footnote w:type="continuationSeparator" w:id="0">
    <w:p w14:paraId="427DAE4E" w14:textId="77777777" w:rsidR="00876276" w:rsidRDefault="00876276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3BDAB38E" w14:textId="6BE070C6" w:rsidR="0063010A" w:rsidRPr="00B6270B" w:rsidRDefault="0063010A" w:rsidP="00964E7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759D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0B77F13"/>
    <w:multiLevelType w:val="hybridMultilevel"/>
    <w:tmpl w:val="7B32CC44"/>
    <w:lvl w:ilvl="0" w:tplc="F642FF7A">
      <w:start w:val="1"/>
      <w:numFmt w:val="decimal"/>
      <w:lvlText w:val="%1."/>
      <w:lvlJc w:val="left"/>
      <w:pPr>
        <w:ind w:left="1068" w:hanging="360"/>
      </w:pPr>
      <w:rPr>
        <w:rFonts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ADA"/>
    <w:rsid w:val="0000609C"/>
    <w:rsid w:val="00014E59"/>
    <w:rsid w:val="00030238"/>
    <w:rsid w:val="00036C26"/>
    <w:rsid w:val="00037EEF"/>
    <w:rsid w:val="00041BB4"/>
    <w:rsid w:val="0005358F"/>
    <w:rsid w:val="0005583D"/>
    <w:rsid w:val="00070044"/>
    <w:rsid w:val="000A22C7"/>
    <w:rsid w:val="000B001D"/>
    <w:rsid w:val="000C12B4"/>
    <w:rsid w:val="000C1968"/>
    <w:rsid w:val="000C4E88"/>
    <w:rsid w:val="000C54BA"/>
    <w:rsid w:val="000D5F6E"/>
    <w:rsid w:val="000E2F0B"/>
    <w:rsid w:val="00106742"/>
    <w:rsid w:val="00120602"/>
    <w:rsid w:val="001266F6"/>
    <w:rsid w:val="00126EAC"/>
    <w:rsid w:val="00130B42"/>
    <w:rsid w:val="001376A8"/>
    <w:rsid w:val="00137DB0"/>
    <w:rsid w:val="0014763E"/>
    <w:rsid w:val="001701C9"/>
    <w:rsid w:val="00171762"/>
    <w:rsid w:val="001839ED"/>
    <w:rsid w:val="00186840"/>
    <w:rsid w:val="00186D8C"/>
    <w:rsid w:val="001A2AA1"/>
    <w:rsid w:val="001D73DD"/>
    <w:rsid w:val="001F1910"/>
    <w:rsid w:val="001F76BC"/>
    <w:rsid w:val="00211332"/>
    <w:rsid w:val="00212217"/>
    <w:rsid w:val="00212A1D"/>
    <w:rsid w:val="00222C87"/>
    <w:rsid w:val="00233E10"/>
    <w:rsid w:val="0023537B"/>
    <w:rsid w:val="00236922"/>
    <w:rsid w:val="00240708"/>
    <w:rsid w:val="00243369"/>
    <w:rsid w:val="0024412E"/>
    <w:rsid w:val="00247D01"/>
    <w:rsid w:val="002526D1"/>
    <w:rsid w:val="0025417B"/>
    <w:rsid w:val="002552F2"/>
    <w:rsid w:val="002557AF"/>
    <w:rsid w:val="00255D8B"/>
    <w:rsid w:val="002562FF"/>
    <w:rsid w:val="00256E87"/>
    <w:rsid w:val="00265765"/>
    <w:rsid w:val="002850A0"/>
    <w:rsid w:val="00286726"/>
    <w:rsid w:val="002925E4"/>
    <w:rsid w:val="002942D1"/>
    <w:rsid w:val="002A2C1B"/>
    <w:rsid w:val="002A5DFF"/>
    <w:rsid w:val="002D720F"/>
    <w:rsid w:val="002E25CF"/>
    <w:rsid w:val="002E27D1"/>
    <w:rsid w:val="002E3C84"/>
    <w:rsid w:val="003001EC"/>
    <w:rsid w:val="00307021"/>
    <w:rsid w:val="00322F5F"/>
    <w:rsid w:val="00323776"/>
    <w:rsid w:val="003253BA"/>
    <w:rsid w:val="0033591E"/>
    <w:rsid w:val="00335C95"/>
    <w:rsid w:val="003401A0"/>
    <w:rsid w:val="00342FF0"/>
    <w:rsid w:val="00346542"/>
    <w:rsid w:val="00350E3D"/>
    <w:rsid w:val="0039008F"/>
    <w:rsid w:val="003A3C73"/>
    <w:rsid w:val="003A3FFB"/>
    <w:rsid w:val="003B30FD"/>
    <w:rsid w:val="003B48D8"/>
    <w:rsid w:val="0040360F"/>
    <w:rsid w:val="00404889"/>
    <w:rsid w:val="00412BEE"/>
    <w:rsid w:val="00425DD2"/>
    <w:rsid w:val="004273F5"/>
    <w:rsid w:val="004301E5"/>
    <w:rsid w:val="00456AC9"/>
    <w:rsid w:val="00481A39"/>
    <w:rsid w:val="0049125D"/>
    <w:rsid w:val="00492527"/>
    <w:rsid w:val="004B4F78"/>
    <w:rsid w:val="004B5F84"/>
    <w:rsid w:val="004D0226"/>
    <w:rsid w:val="004D186A"/>
    <w:rsid w:val="004E2E08"/>
    <w:rsid w:val="004F141A"/>
    <w:rsid w:val="00503DAB"/>
    <w:rsid w:val="005245DE"/>
    <w:rsid w:val="00535460"/>
    <w:rsid w:val="005361A7"/>
    <w:rsid w:val="005376DA"/>
    <w:rsid w:val="00544234"/>
    <w:rsid w:val="00550E2B"/>
    <w:rsid w:val="00555BB1"/>
    <w:rsid w:val="00561098"/>
    <w:rsid w:val="00573D5B"/>
    <w:rsid w:val="00586B0E"/>
    <w:rsid w:val="00597B32"/>
    <w:rsid w:val="005A40AD"/>
    <w:rsid w:val="005C07C7"/>
    <w:rsid w:val="005E0975"/>
    <w:rsid w:val="005E29DA"/>
    <w:rsid w:val="005F0F7E"/>
    <w:rsid w:val="005F1575"/>
    <w:rsid w:val="005F70CD"/>
    <w:rsid w:val="00611BFF"/>
    <w:rsid w:val="00613E12"/>
    <w:rsid w:val="00615276"/>
    <w:rsid w:val="0061749E"/>
    <w:rsid w:val="0063010A"/>
    <w:rsid w:val="00632DB9"/>
    <w:rsid w:val="00635ADA"/>
    <w:rsid w:val="00636B05"/>
    <w:rsid w:val="00642216"/>
    <w:rsid w:val="00643487"/>
    <w:rsid w:val="00647054"/>
    <w:rsid w:val="00655BB1"/>
    <w:rsid w:val="00660B74"/>
    <w:rsid w:val="006747FF"/>
    <w:rsid w:val="00687110"/>
    <w:rsid w:val="00693701"/>
    <w:rsid w:val="00697CA9"/>
    <w:rsid w:val="006A0CD5"/>
    <w:rsid w:val="006A32ED"/>
    <w:rsid w:val="006A4EB9"/>
    <w:rsid w:val="006B178C"/>
    <w:rsid w:val="006B6D61"/>
    <w:rsid w:val="006C2A2A"/>
    <w:rsid w:val="006D18E5"/>
    <w:rsid w:val="006E3487"/>
    <w:rsid w:val="006E38AA"/>
    <w:rsid w:val="006F18A0"/>
    <w:rsid w:val="006F755D"/>
    <w:rsid w:val="0070346F"/>
    <w:rsid w:val="00705C32"/>
    <w:rsid w:val="00731A9B"/>
    <w:rsid w:val="00733A52"/>
    <w:rsid w:val="00733D3D"/>
    <w:rsid w:val="00747BE2"/>
    <w:rsid w:val="007516A3"/>
    <w:rsid w:val="00755CF5"/>
    <w:rsid w:val="0076489C"/>
    <w:rsid w:val="007675A0"/>
    <w:rsid w:val="00776CAB"/>
    <w:rsid w:val="007816EB"/>
    <w:rsid w:val="00795765"/>
    <w:rsid w:val="007963C5"/>
    <w:rsid w:val="007C0583"/>
    <w:rsid w:val="007C3EC7"/>
    <w:rsid w:val="007E037B"/>
    <w:rsid w:val="007E09C5"/>
    <w:rsid w:val="00802BF2"/>
    <w:rsid w:val="008037FE"/>
    <w:rsid w:val="00811094"/>
    <w:rsid w:val="008148CD"/>
    <w:rsid w:val="008176D3"/>
    <w:rsid w:val="0086237E"/>
    <w:rsid w:val="00864AF8"/>
    <w:rsid w:val="008678C1"/>
    <w:rsid w:val="00872CDC"/>
    <w:rsid w:val="00875E3E"/>
    <w:rsid w:val="00876276"/>
    <w:rsid w:val="008A0839"/>
    <w:rsid w:val="008A48B4"/>
    <w:rsid w:val="008A7749"/>
    <w:rsid w:val="008B4BCD"/>
    <w:rsid w:val="008D161E"/>
    <w:rsid w:val="008D5174"/>
    <w:rsid w:val="008D64E7"/>
    <w:rsid w:val="008E1F5B"/>
    <w:rsid w:val="008E713C"/>
    <w:rsid w:val="009057C6"/>
    <w:rsid w:val="00912B54"/>
    <w:rsid w:val="009223D9"/>
    <w:rsid w:val="0093190B"/>
    <w:rsid w:val="009342D5"/>
    <w:rsid w:val="009512B4"/>
    <w:rsid w:val="0095782C"/>
    <w:rsid w:val="00962453"/>
    <w:rsid w:val="00964E79"/>
    <w:rsid w:val="00965821"/>
    <w:rsid w:val="0096725B"/>
    <w:rsid w:val="0097157D"/>
    <w:rsid w:val="009726B5"/>
    <w:rsid w:val="009811C1"/>
    <w:rsid w:val="00984339"/>
    <w:rsid w:val="009B2966"/>
    <w:rsid w:val="009E4BEC"/>
    <w:rsid w:val="009F393A"/>
    <w:rsid w:val="009F4878"/>
    <w:rsid w:val="009F5CEE"/>
    <w:rsid w:val="009F693C"/>
    <w:rsid w:val="00A07CCF"/>
    <w:rsid w:val="00A24EAF"/>
    <w:rsid w:val="00A3411D"/>
    <w:rsid w:val="00A36995"/>
    <w:rsid w:val="00A43609"/>
    <w:rsid w:val="00A54F40"/>
    <w:rsid w:val="00A72D25"/>
    <w:rsid w:val="00A764DF"/>
    <w:rsid w:val="00A80994"/>
    <w:rsid w:val="00A86CFB"/>
    <w:rsid w:val="00AA16D6"/>
    <w:rsid w:val="00AA1AB9"/>
    <w:rsid w:val="00AB6A4B"/>
    <w:rsid w:val="00AB7505"/>
    <w:rsid w:val="00AD073F"/>
    <w:rsid w:val="00AE137C"/>
    <w:rsid w:val="00AF0CB6"/>
    <w:rsid w:val="00AF5A61"/>
    <w:rsid w:val="00AF7EC4"/>
    <w:rsid w:val="00B000D4"/>
    <w:rsid w:val="00B05159"/>
    <w:rsid w:val="00B154B2"/>
    <w:rsid w:val="00B22D4C"/>
    <w:rsid w:val="00B24A49"/>
    <w:rsid w:val="00B24FFE"/>
    <w:rsid w:val="00B44845"/>
    <w:rsid w:val="00B47F11"/>
    <w:rsid w:val="00B6270B"/>
    <w:rsid w:val="00B63985"/>
    <w:rsid w:val="00B7754E"/>
    <w:rsid w:val="00BA0AA9"/>
    <w:rsid w:val="00BA2D6B"/>
    <w:rsid w:val="00BB4C34"/>
    <w:rsid w:val="00BE03AA"/>
    <w:rsid w:val="00BE5C1C"/>
    <w:rsid w:val="00C00C16"/>
    <w:rsid w:val="00C071B7"/>
    <w:rsid w:val="00C139F6"/>
    <w:rsid w:val="00C140BC"/>
    <w:rsid w:val="00C20292"/>
    <w:rsid w:val="00C207DD"/>
    <w:rsid w:val="00C26103"/>
    <w:rsid w:val="00C541D4"/>
    <w:rsid w:val="00C736C4"/>
    <w:rsid w:val="00C81154"/>
    <w:rsid w:val="00C82ED9"/>
    <w:rsid w:val="00C8633C"/>
    <w:rsid w:val="00C87DA9"/>
    <w:rsid w:val="00CA4A84"/>
    <w:rsid w:val="00CB0DD2"/>
    <w:rsid w:val="00CB2D55"/>
    <w:rsid w:val="00CC4132"/>
    <w:rsid w:val="00CC470D"/>
    <w:rsid w:val="00CD6E9B"/>
    <w:rsid w:val="00D01F82"/>
    <w:rsid w:val="00D03590"/>
    <w:rsid w:val="00D048A8"/>
    <w:rsid w:val="00D14FBD"/>
    <w:rsid w:val="00D34B80"/>
    <w:rsid w:val="00D43E7B"/>
    <w:rsid w:val="00D53F7E"/>
    <w:rsid w:val="00D55279"/>
    <w:rsid w:val="00D60B7E"/>
    <w:rsid w:val="00D6332C"/>
    <w:rsid w:val="00D64529"/>
    <w:rsid w:val="00D8092A"/>
    <w:rsid w:val="00D87037"/>
    <w:rsid w:val="00DA0A7B"/>
    <w:rsid w:val="00DB3A4D"/>
    <w:rsid w:val="00DC630F"/>
    <w:rsid w:val="00DD22D4"/>
    <w:rsid w:val="00DE09A8"/>
    <w:rsid w:val="00DE1E20"/>
    <w:rsid w:val="00DE6E43"/>
    <w:rsid w:val="00E058E2"/>
    <w:rsid w:val="00E109DD"/>
    <w:rsid w:val="00E14099"/>
    <w:rsid w:val="00E203CD"/>
    <w:rsid w:val="00E32878"/>
    <w:rsid w:val="00E3486F"/>
    <w:rsid w:val="00E34D3D"/>
    <w:rsid w:val="00E4296F"/>
    <w:rsid w:val="00E628A1"/>
    <w:rsid w:val="00E70FC7"/>
    <w:rsid w:val="00E805C9"/>
    <w:rsid w:val="00EA03D9"/>
    <w:rsid w:val="00EB0552"/>
    <w:rsid w:val="00EB4ACF"/>
    <w:rsid w:val="00EB5E08"/>
    <w:rsid w:val="00EC4E0F"/>
    <w:rsid w:val="00ED25FD"/>
    <w:rsid w:val="00EE682F"/>
    <w:rsid w:val="00EF2BC8"/>
    <w:rsid w:val="00F016F1"/>
    <w:rsid w:val="00F0794B"/>
    <w:rsid w:val="00F106A8"/>
    <w:rsid w:val="00F12956"/>
    <w:rsid w:val="00F222DE"/>
    <w:rsid w:val="00F34CF9"/>
    <w:rsid w:val="00F42359"/>
    <w:rsid w:val="00F467C4"/>
    <w:rsid w:val="00F54BC7"/>
    <w:rsid w:val="00F71A40"/>
    <w:rsid w:val="00F759D3"/>
    <w:rsid w:val="00F82B5A"/>
    <w:rsid w:val="00F92155"/>
    <w:rsid w:val="00FA1CAE"/>
    <w:rsid w:val="00FE4A36"/>
    <w:rsid w:val="00FF18D1"/>
    <w:rsid w:val="00FF1A2C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27B84"/>
  <w15:docId w15:val="{AA75AF35-5F1C-4959-A3DF-A69FDD86B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semiHidden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DD22D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D22D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D22D4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D22D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D22D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31B1A-B6D5-46DD-AA5E-7853CCFA2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Ардагуль Муканова Маликовна</cp:lastModifiedBy>
  <cp:revision>10</cp:revision>
  <cp:lastPrinted>2023-01-06T08:43:00Z</cp:lastPrinted>
  <dcterms:created xsi:type="dcterms:W3CDTF">2024-04-04T07:07:00Z</dcterms:created>
  <dcterms:modified xsi:type="dcterms:W3CDTF">2025-04-10T09:49:00Z</dcterms:modified>
</cp:coreProperties>
</file>